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Default Extension="sigs" ContentType="application/vnd.openxmlformats-package.digital-signature-origin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C6" w:rsidRDefault="00DF0426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МИНИСТЕРСТВО ОБРАЗОВАНИЯ И МОЛОДЕЖНОЙ ПОЛИТИКИ </w:t>
      </w:r>
    </w:p>
    <w:p w:rsidR="003809C6" w:rsidRDefault="00DF0426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СВЕРДЛОВСКОЙ ОБЛАСТИ</w:t>
      </w:r>
    </w:p>
    <w:p w:rsidR="003809C6" w:rsidRDefault="00DF0426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Свердловской области</w:t>
      </w:r>
      <w:proofErr w:type="gramStart"/>
      <w:r>
        <w:rPr>
          <w:rFonts w:ascii="Times New Roman" w:hAnsi="Times New Roman"/>
          <w:sz w:val="24"/>
        </w:rPr>
        <w:t>«Н</w:t>
      </w:r>
      <w:proofErr w:type="gramEnd"/>
      <w:r>
        <w:rPr>
          <w:rFonts w:ascii="Times New Roman" w:hAnsi="Times New Roman"/>
          <w:sz w:val="24"/>
        </w:rPr>
        <w:t>ижнетагильский строительный колледж»</w:t>
      </w:r>
    </w:p>
    <w:p w:rsidR="003809C6" w:rsidRDefault="00DF0426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(ГАПОУ СО «НТСК»)</w:t>
      </w:r>
    </w:p>
    <w:p w:rsidR="003809C6" w:rsidRDefault="003809C6">
      <w:pPr>
        <w:widowControl w:val="0"/>
        <w:spacing w:after="0"/>
        <w:ind w:firstLine="720"/>
        <w:rPr>
          <w:rFonts w:ascii="Times New Roman" w:hAnsi="Times New Roman"/>
          <w:sz w:val="24"/>
        </w:rPr>
      </w:pPr>
    </w:p>
    <w:p w:rsidR="003809C6" w:rsidRDefault="00DF0426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УТВЕРЖДЕНО</w:t>
      </w:r>
      <w:r>
        <w:rPr>
          <w:rFonts w:ascii="Times New Roman" w:hAnsi="Times New Roman"/>
          <w:sz w:val="24"/>
        </w:rPr>
        <w:br/>
        <w:t xml:space="preserve">                                                           приказом </w:t>
      </w:r>
      <w:proofErr w:type="gramStart"/>
      <w:r>
        <w:rPr>
          <w:rFonts w:ascii="Times New Roman" w:hAnsi="Times New Roman"/>
          <w:sz w:val="24"/>
        </w:rPr>
        <w:t>государственного</w:t>
      </w:r>
      <w:proofErr w:type="gramEnd"/>
      <w:r>
        <w:rPr>
          <w:rFonts w:ascii="Times New Roman" w:hAnsi="Times New Roman"/>
          <w:sz w:val="24"/>
        </w:rPr>
        <w:t xml:space="preserve"> автономного</w:t>
      </w:r>
    </w:p>
    <w:p w:rsidR="003809C6" w:rsidRDefault="00DF0426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профессионального образовательного учреждения</w:t>
      </w:r>
    </w:p>
    <w:p w:rsidR="003809C6" w:rsidRDefault="00DF0426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</w:t>
      </w:r>
      <w:r>
        <w:rPr>
          <w:rFonts w:ascii="Times New Roman" w:hAnsi="Times New Roman"/>
          <w:sz w:val="24"/>
        </w:rPr>
        <w:t xml:space="preserve">          Свердловской области</w:t>
      </w:r>
    </w:p>
    <w:p w:rsidR="003809C6" w:rsidRDefault="00DF0426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«Нижнетагильский строительный колледж»</w:t>
      </w:r>
    </w:p>
    <w:p w:rsidR="003809C6" w:rsidRDefault="00DF0426">
      <w:pPr>
        <w:widowControl w:val="0"/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от 15.09.2023 №  335-од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228850" cy="116987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228850" cy="116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9C6" w:rsidRDefault="00DF0426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ИЗМЕНЕНИЕ № 3</w:t>
      </w:r>
    </w:p>
    <w:p w:rsidR="003809C6" w:rsidRDefault="00DF0426">
      <w:pPr>
        <w:widowControl w:val="0"/>
        <w:spacing w:after="0"/>
        <w:ind w:firstLine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 Порядку </w:t>
      </w:r>
      <w:r>
        <w:rPr>
          <w:rFonts w:ascii="Times New Roman" w:hAnsi="Times New Roman"/>
          <w:b/>
          <w:sz w:val="28"/>
        </w:rPr>
        <w:t>назначения государствен</w:t>
      </w:r>
      <w:r>
        <w:rPr>
          <w:rFonts w:ascii="Times New Roman" w:hAnsi="Times New Roman"/>
          <w:b/>
          <w:sz w:val="28"/>
        </w:rPr>
        <w:t xml:space="preserve">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 в государственном автономном профессиональном образовательном учреждении Свердловской </w:t>
      </w:r>
      <w:r>
        <w:rPr>
          <w:rFonts w:ascii="Times New Roman" w:hAnsi="Times New Roman"/>
          <w:b/>
          <w:sz w:val="28"/>
        </w:rPr>
        <w:t>области «Нижнетагильский строительный колледж»</w:t>
      </w:r>
    </w:p>
    <w:p w:rsidR="003809C6" w:rsidRDefault="003809C6">
      <w:pPr>
        <w:widowControl w:val="0"/>
        <w:spacing w:after="0"/>
        <w:rPr>
          <w:rFonts w:ascii="Times New Roman" w:hAnsi="Times New Roman"/>
          <w:b/>
          <w:sz w:val="28"/>
        </w:rPr>
      </w:pPr>
    </w:p>
    <w:p w:rsidR="003809C6" w:rsidRDefault="00DF0426">
      <w:pPr>
        <w:spacing w:after="0"/>
        <w:ind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Постановлением Правительства Свердловской области от 27.02.2014 № 122-ПП «Об утверждении Порядка назначения государственной академической стипендии и (или) государственной социальной стипенди</w:t>
      </w:r>
      <w:r>
        <w:rPr>
          <w:rFonts w:ascii="Times New Roman" w:hAnsi="Times New Roman"/>
          <w:sz w:val="28"/>
        </w:rPr>
        <w:t>и студентам, обучающимся по очной форме обучения за счёт бюджетных ассигнований областного бюджета, государственной стипендии аспирантам, ординаторам, ассистентам-стажёрам, обучающимся по очной форме обучения за счёт бюджетных ассигнований областного бюдже</w:t>
      </w:r>
      <w:r>
        <w:rPr>
          <w:rFonts w:ascii="Times New Roman" w:hAnsi="Times New Roman"/>
          <w:sz w:val="28"/>
        </w:rPr>
        <w:t>та», предусмотрена ежегодная индексация стипендий с 1 сентября на уровень инфляции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устанавливаемого</w:t>
      </w:r>
      <w:proofErr w:type="gramEnd"/>
      <w:r>
        <w:rPr>
          <w:rFonts w:ascii="Times New Roman" w:hAnsi="Times New Roman"/>
          <w:sz w:val="28"/>
        </w:rPr>
        <w:t xml:space="preserve"> федеральным законом о федеральном бюджете на соответствующий финансовый год и плановый период.</w:t>
      </w:r>
    </w:p>
    <w:p w:rsidR="003809C6" w:rsidRDefault="00DF0426">
      <w:pPr>
        <w:pStyle w:val="a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01.09.2023 устанавливаются следующие нормативы для формиро</w:t>
      </w:r>
      <w:r>
        <w:rPr>
          <w:rFonts w:ascii="Times New Roman" w:hAnsi="Times New Roman"/>
          <w:sz w:val="28"/>
        </w:rPr>
        <w:t>вания стипендиального фонда за счет бюджетных ассигнований областного бюджета с учетом уровня инфляции - пункт 7 главы 2 «Правила и нормативы для формирования стипендиального фонда за счёт бюджетных ассигнований областного бюджета» изложить в следующей ред</w:t>
      </w:r>
      <w:r>
        <w:rPr>
          <w:rFonts w:ascii="Times New Roman" w:hAnsi="Times New Roman"/>
          <w:sz w:val="28"/>
        </w:rPr>
        <w:t>акции:</w:t>
      </w:r>
    </w:p>
    <w:p w:rsidR="003809C6" w:rsidRDefault="00DF0426">
      <w:pPr>
        <w:widowControl w:val="0"/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«Устанавливаются следующие нормативы для формирования стипендиального фонда за счёт бюджетных ассигнований областного бюджета в отношении:</w:t>
      </w:r>
    </w:p>
    <w:p w:rsidR="003809C6" w:rsidRDefault="00DF0426">
      <w:pPr>
        <w:widowControl w:val="0"/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государственной академической стипендии студентам, обучающимся по образовательным программам </w:t>
      </w:r>
      <w:r>
        <w:rPr>
          <w:rFonts w:ascii="Times New Roman" w:hAnsi="Times New Roman"/>
          <w:sz w:val="28"/>
        </w:rPr>
        <w:t>среднего профессионального образования (программы подготовки квалифицированных рабочих, служащих, программы подготовки специалистов среднего звена) – в размере 887,00 руб. в месяц (1020, 05 руб. в месяц (с учетом районного коэффициента));</w:t>
      </w:r>
    </w:p>
    <w:p w:rsidR="003809C6" w:rsidRDefault="00DF0426">
      <w:pPr>
        <w:widowControl w:val="0"/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государственно</w:t>
      </w:r>
      <w:r>
        <w:rPr>
          <w:rFonts w:ascii="Times New Roman" w:hAnsi="Times New Roman"/>
          <w:sz w:val="28"/>
        </w:rPr>
        <w:t>й социальной стипендии студентам, обучающимся по образовательным программам среднего профессионального образования (программы подготовки квалифицированных рабочих, служащих, программы подготовки специалистов среднего звена) – в размере 1 330,00 руб. в меся</w:t>
      </w:r>
      <w:r>
        <w:rPr>
          <w:rFonts w:ascii="Times New Roman" w:hAnsi="Times New Roman"/>
          <w:sz w:val="28"/>
        </w:rPr>
        <w:t>ц (1 529, 50руб. в месяц (с учетом районного коэффициента))», далее по тексту пункта.</w:t>
      </w:r>
    </w:p>
    <w:p w:rsidR="003809C6" w:rsidRDefault="00DF0426">
      <w:pPr>
        <w:pStyle w:val="a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18 главы 3 «Назначение и выплата государственной академической стипендии и (или) государственной социальной стипендии студентам, обучающимся по очной форме обучения</w:t>
      </w:r>
      <w:r>
        <w:rPr>
          <w:rFonts w:ascii="Times New Roman" w:hAnsi="Times New Roman"/>
          <w:sz w:val="28"/>
        </w:rPr>
        <w:t xml:space="preserve"> за счет бюджетных ассигнований областного бюджета, обучающимся по очной форме обучения за счет бюджетных ассигнований областного бюджета» изложить в следующей редакции:</w:t>
      </w:r>
    </w:p>
    <w:p w:rsidR="003809C6" w:rsidRDefault="00DF0426">
      <w:pPr>
        <w:pStyle w:val="a3"/>
        <w:spacing w:after="0" w:line="276" w:lineRule="auto"/>
        <w:ind w:firstLine="851"/>
        <w:jc w:val="both"/>
        <w:rPr>
          <w:sz w:val="28"/>
        </w:rPr>
      </w:pPr>
      <w:proofErr w:type="gramStart"/>
      <w:r>
        <w:rPr>
          <w:sz w:val="28"/>
        </w:rPr>
        <w:t>«Выплата государственной академической и (или) государственной социальной стипендии ст</w:t>
      </w:r>
      <w:r>
        <w:rPr>
          <w:sz w:val="28"/>
        </w:rPr>
        <w:t>удентам производится с 25 числа текущего месяца, в течение трёх дней, при наличии финансирования Министерства финансов Свердловской области по данной статье расходов, путём перечисления средств через банк на индивидуальные карточные счета студентов (догово</w:t>
      </w:r>
      <w:r>
        <w:rPr>
          <w:sz w:val="28"/>
        </w:rPr>
        <w:t xml:space="preserve">р о предоставлении услуг в рамках </w:t>
      </w:r>
      <w:proofErr w:type="spellStart"/>
      <w:r>
        <w:rPr>
          <w:sz w:val="28"/>
        </w:rPr>
        <w:t>зарплатных</w:t>
      </w:r>
      <w:proofErr w:type="spellEnd"/>
      <w:r>
        <w:rPr>
          <w:sz w:val="28"/>
        </w:rPr>
        <w:t xml:space="preserve"> проектов от 09.09.2022 №21315 с ПАО КБ «Уральский банк реконструкции и развития»).</w:t>
      </w:r>
      <w:proofErr w:type="gramEnd"/>
    </w:p>
    <w:p w:rsidR="003809C6" w:rsidRDefault="003809C6">
      <w:pPr>
        <w:spacing w:after="0"/>
        <w:rPr>
          <w:rFonts w:ascii="Times New Roman" w:hAnsi="Times New Roman"/>
          <w:sz w:val="28"/>
        </w:rPr>
      </w:pPr>
    </w:p>
    <w:p w:rsidR="003809C6" w:rsidRDefault="00DF0426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заседания совета колледжа</w:t>
      </w:r>
    </w:p>
    <w:p w:rsidR="003809C6" w:rsidRDefault="00DF0426">
      <w:pPr>
        <w:widowControl w:val="0"/>
        <w:spacing w:after="0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15.09.2023  №  4</w:t>
      </w:r>
    </w:p>
    <w:p w:rsidR="003809C6" w:rsidRDefault="003809C6">
      <w:pPr>
        <w:spacing w:after="0"/>
        <w:ind w:firstLine="851"/>
        <w:rPr>
          <w:rFonts w:ascii="Times New Roman" w:hAnsi="Times New Roman"/>
          <w:sz w:val="28"/>
        </w:rPr>
      </w:pPr>
    </w:p>
    <w:p w:rsidR="003809C6" w:rsidRDefault="00DF0426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Мотивированное мнение студенческого совета </w:t>
      </w:r>
    </w:p>
    <w:p w:rsidR="003809C6" w:rsidRDefault="00DF0426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ГАПОУ СО «НТСК</w:t>
      </w:r>
      <w:proofErr w:type="gramStart"/>
      <w:r>
        <w:rPr>
          <w:rFonts w:ascii="Times New Roman" w:hAnsi="Times New Roman"/>
          <w:sz w:val="28"/>
        </w:rPr>
        <w:t>»у</w:t>
      </w:r>
      <w:proofErr w:type="gramEnd"/>
      <w:r>
        <w:rPr>
          <w:rFonts w:ascii="Times New Roman" w:hAnsi="Times New Roman"/>
          <w:sz w:val="28"/>
        </w:rPr>
        <w:t>чтено</w:t>
      </w:r>
    </w:p>
    <w:p w:rsidR="003809C6" w:rsidRDefault="00DF0426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</w:t>
      </w:r>
      <w:r>
        <w:rPr>
          <w:rFonts w:ascii="Times New Roman" w:hAnsi="Times New Roman"/>
          <w:sz w:val="28"/>
        </w:rPr>
        <w:t>окол заседания от  11.09.2023  № 1</w:t>
      </w:r>
    </w:p>
    <w:p w:rsidR="003809C6" w:rsidRDefault="003809C6">
      <w:pPr>
        <w:spacing w:after="0"/>
        <w:ind w:firstLine="851"/>
        <w:rPr>
          <w:rFonts w:ascii="Times New Roman" w:hAnsi="Times New Roman"/>
          <w:sz w:val="28"/>
        </w:rPr>
      </w:pPr>
    </w:p>
    <w:p w:rsidR="003809C6" w:rsidRDefault="00DF0426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Мотивированное мнение родительского совета </w:t>
      </w:r>
    </w:p>
    <w:p w:rsidR="003809C6" w:rsidRDefault="00DF0426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ГАПОУ СО «НТСК</w:t>
      </w:r>
      <w:proofErr w:type="gramStart"/>
      <w:r>
        <w:rPr>
          <w:rFonts w:ascii="Times New Roman" w:hAnsi="Times New Roman"/>
          <w:sz w:val="28"/>
        </w:rPr>
        <w:t>»у</w:t>
      </w:r>
      <w:proofErr w:type="gramEnd"/>
      <w:r>
        <w:rPr>
          <w:rFonts w:ascii="Times New Roman" w:hAnsi="Times New Roman"/>
          <w:sz w:val="28"/>
        </w:rPr>
        <w:t>чтено</w:t>
      </w:r>
    </w:p>
    <w:p w:rsidR="003809C6" w:rsidRDefault="00DF0426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заседания от  14.09.2023  №  1</w:t>
      </w:r>
    </w:p>
    <w:sectPr w:rsidR="003809C6" w:rsidSect="003809C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122C5"/>
    <w:multiLevelType w:val="multilevel"/>
    <w:tmpl w:val="2A64B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9C6"/>
    <w:rsid w:val="003809C6"/>
    <w:rsid w:val="00DF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809C6"/>
  </w:style>
  <w:style w:type="paragraph" w:styleId="10">
    <w:name w:val="heading 1"/>
    <w:next w:val="a"/>
    <w:link w:val="11"/>
    <w:uiPriority w:val="9"/>
    <w:qFormat/>
    <w:rsid w:val="003809C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809C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809C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809C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809C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809C6"/>
  </w:style>
  <w:style w:type="paragraph" w:styleId="21">
    <w:name w:val="toc 2"/>
    <w:next w:val="a"/>
    <w:link w:val="22"/>
    <w:uiPriority w:val="39"/>
    <w:rsid w:val="003809C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809C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809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809C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809C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809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809C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809C6"/>
    <w:rPr>
      <w:rFonts w:ascii="XO Thames" w:hAnsi="XO Thames"/>
      <w:sz w:val="28"/>
    </w:rPr>
  </w:style>
  <w:style w:type="paragraph" w:customStyle="1" w:styleId="Endnote">
    <w:name w:val="Endnote"/>
    <w:link w:val="Endnote0"/>
    <w:rsid w:val="003809C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809C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809C6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3809C6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3809C6"/>
    <w:rPr>
      <w:rFonts w:ascii="Calibri" w:hAnsi="Calibri"/>
    </w:rPr>
  </w:style>
  <w:style w:type="paragraph" w:styleId="a3">
    <w:name w:val="Normal (Web)"/>
    <w:basedOn w:val="a"/>
    <w:link w:val="a4"/>
    <w:rsid w:val="003809C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3809C6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809C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809C6"/>
    <w:rPr>
      <w:rFonts w:ascii="XO Thames" w:hAnsi="XO Thames"/>
      <w:sz w:val="28"/>
    </w:rPr>
  </w:style>
  <w:style w:type="paragraph" w:styleId="a5">
    <w:name w:val="Balloon Text"/>
    <w:basedOn w:val="a"/>
    <w:link w:val="a6"/>
    <w:rsid w:val="003809C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3809C6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3809C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809C6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  <w:rsid w:val="003809C6"/>
  </w:style>
  <w:style w:type="paragraph" w:customStyle="1" w:styleId="13">
    <w:name w:val="Гиперссылка1"/>
    <w:basedOn w:val="12"/>
    <w:link w:val="a7"/>
    <w:rsid w:val="003809C6"/>
    <w:rPr>
      <w:color w:val="0000FF"/>
      <w:u w:val="single"/>
    </w:rPr>
  </w:style>
  <w:style w:type="character" w:styleId="a7">
    <w:name w:val="Hyperlink"/>
    <w:basedOn w:val="a0"/>
    <w:link w:val="13"/>
    <w:rsid w:val="003809C6"/>
    <w:rPr>
      <w:color w:val="0000FF"/>
      <w:u w:val="single"/>
    </w:rPr>
  </w:style>
  <w:style w:type="paragraph" w:customStyle="1" w:styleId="Footnote">
    <w:name w:val="Footnote"/>
    <w:link w:val="Footnote0"/>
    <w:rsid w:val="003809C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809C6"/>
    <w:rPr>
      <w:rFonts w:ascii="XO Thames" w:hAnsi="XO Thames"/>
      <w:sz w:val="22"/>
    </w:rPr>
  </w:style>
  <w:style w:type="paragraph" w:styleId="a8">
    <w:name w:val="Block Text"/>
    <w:basedOn w:val="a"/>
    <w:link w:val="a9"/>
    <w:rsid w:val="003809C6"/>
    <w:pPr>
      <w:spacing w:after="0" w:line="240" w:lineRule="auto"/>
      <w:ind w:left="-567" w:right="-766"/>
      <w:jc w:val="both"/>
    </w:pPr>
    <w:rPr>
      <w:rFonts w:ascii="Times New Roman" w:hAnsi="Times New Roman"/>
      <w:sz w:val="28"/>
    </w:rPr>
  </w:style>
  <w:style w:type="character" w:customStyle="1" w:styleId="a9">
    <w:name w:val="Цитата Знак"/>
    <w:basedOn w:val="1"/>
    <w:link w:val="a8"/>
    <w:rsid w:val="003809C6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sid w:val="003809C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809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809C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809C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809C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809C6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3809C6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3809C6"/>
  </w:style>
  <w:style w:type="paragraph" w:styleId="8">
    <w:name w:val="toc 8"/>
    <w:next w:val="a"/>
    <w:link w:val="80"/>
    <w:uiPriority w:val="39"/>
    <w:rsid w:val="003809C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809C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809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809C6"/>
    <w:rPr>
      <w:rFonts w:ascii="XO Thames" w:hAnsi="XO Thames"/>
      <w:sz w:val="28"/>
    </w:rPr>
  </w:style>
  <w:style w:type="paragraph" w:customStyle="1" w:styleId="copyright-info">
    <w:name w:val="copyright-info"/>
    <w:basedOn w:val="a"/>
    <w:link w:val="copyright-info0"/>
    <w:rsid w:val="003809C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pyright-info0">
    <w:name w:val="copyright-info"/>
    <w:basedOn w:val="1"/>
    <w:link w:val="copyright-info"/>
    <w:rsid w:val="003809C6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rsid w:val="003809C6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3809C6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3809C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3809C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809C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809C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_xmlsignatures/_rels/origin.sigs.rels><?xml version="1.0" encoding="UTF-8"?>
<Relationships xmlns="http://schemas.openxmlformats.org/package/2006/relationships"><Relationship Id="rId1" Type="http://schemas.openxmlformats.org/package/2006/relationships/digital-signature/signature" Target="sig1.xml"/></Relationships>

</file>

<file path=_xmlsignatures/sig1.xml><?xml version="1.0" encoding="utf-8"?>
<Signature xmlns="http://www.w3.org/2000/09/xmldsig#" Id="f339df01-fb52-474f-b4f7-c2b1b783f51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9RJDohEfMfsY0G6f6zLP3ENpds7agc+v7XcYrRV31ok=</DigestValue>
    </Reference>
    <Reference Type="http://www.w3.org/2000/09/xmldsig#Object" URI="#idOfficeObject">
      <DigestMethod Algorithm="urn:ietf:params:xml:ns:cpxmlsec:algorithms:gostr34112012-256"/>
      <DigestValue>Cyh/wzkmZleDL7fIKaXpUcp4HSkxfjn+eO2Jc6FpCLg=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hSeCVd4fU0waNntXaczpcgFeCkTVfOVtqM3D+AOf8bY=</DigestValue>
    </Reference>
  </SignedInfo>
  <SignatureValue>b3nlAW8Lxqj6vNlTj7edPQWNpGPeWoWDmsYmc9oTSKXtSAYh/aN518BRleSNqe7O
4IqAaUTLY4GROVskxPXcRQ==</SignatureValue>
  <KeyInfo>
    <X509Data>
      <X509SubjectName/>
      <X509Certificate>MIIJODCCCOWgAwIBAgIRANuJZt3xHjr18Ra23z2SXggwCgYIKoUDBwEBAwIwggFX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gdGB0LjQuDAeFw0yMzA2MjYxMjE3MDBaFw0yNDA5MTgxMjE3MDBaMIICUzELMAkG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gNGLINCg0L7RgdGB0LjQuIILAPCp4okAAAAAB54wCgYIKoUDBwEBAwIDQQCBx6by
629eFLLM/2GCGYK6pXt8yd2Ga0pq8HDpzoI1GO7iL0sAgTV6Z4DXrfSOta9JE9Oy
S+HgZetwrIMG4tIv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2"/>
            <RelationshipReference xmlns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4CaqeCTmpEwPqKKWVmdXMzzNz5bl0dB3eCs8s1IWoqA=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YUgJr9lCFaQGZXJXjdfJQOBbToXfcM5cSQ6ObbntVn8=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VtiHMDBq6o5Ggmgd8Ucl9qbmwb+xQlLM0kqX6KVjGdw=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ceSi7dkIQ2Lq6DUB4xky8SitvGI3nfZlDhhKi6b9oLw=</DigestValue>
      </Reference>
      <Reference URI="/word/media/image1.jpeg?ContentType=image/jpeg">
        <DigestMethod Algorithm="urn:ietf:params:xml:ns:cpxmlsec:algorithms:gostr34112012-256"/>
        <DigestValue>7n+znpAYBhsnU3Fq7jRYbV2MUdwQrKFgUW751mZmKK8=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jwpSg6DIsIt/pBkg/T1duyRKSm8efx82ge3mLOMaPAk=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4E19LC6j3WxBbEL+NP9mi/hqaFiCvUVSrBxftklIrjY=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SWqsKaxKR49/cTrIljzfbsNMn1MrjZ6jMIejIC5J98o=</DigestValue>
      </Reference>
      <Reference URI="/word/stylesWithEffects.xml?ContentType=application/vnd.ms-word.stylesWithEffects+xml">
        <DigestMethod Algorithm="urn:ietf:params:xml:ns:cpxmlsec:algorithms:gostr34112012-256"/>
        <DigestValue>WnOicecuMgvY+IJT02AP3vAhZv0h+QijsoKEj7o4laM=</DigestValue>
      </Reference>
      <Reference URI="/word/theme/theme1.xml?ContentType=application/vnd.openxmlformats-officedocument.theme+xml">
        <DigestMethod Algorithm="urn:ietf:params:xml:ns:cpxmlsec:algorithms:gostr34112012-256"/>
        <DigestValue>7ohDsfA48RLnKoh2C5tWon8wwWNRz9lVVt5cA1ki+FI=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1mRVchu6w2ux5a7NzcDJxxwv8tBbXhwA9VdZ+h4KHI4=</DigestValue>
      </Reference>
    </Manifest>
    <SignatureProperties>
      <SignatureProperty Id="idSignatureTime_f339df01-fb52-474f-b4f7-c2b1b783f51e" Target="f339df01-fb52-474f-b4f7-c2b1b783f51e">
        <mdssi:SignatureTime xmlns:mdssi="http://schemas.openxmlformats.org/package/2006/digital-signature">
          <mdssi:Format>YYYY-MM-DDThh:mm:ssTZD</mdssi:Format>
          <mdssi:Value>2024-03-06T05:03:48Z</mdssi:Value>
        </mdssi:SignatureTime>
      </SignatureProperty>
    </SignatureProperties>
  </Object>
  <Object Id="idOfficeObject">
    <SignatureProperties>
      <SignatureProperty Id="idOfficeV1Details_f339df01-fb52-474f-b4f7-c2b1b783f51e" Target="f339df01-fb52-474f-b4f7-c2b1b783f51e">
        <SignatureInfoV1 xmlns="http://schemas.microsoft.com/office/2006/digsig">
          <SetupID/>
          <SignatureText/>
          <SignatureImage/>
          <SignatureComments/>
          <WindowsVersion/>
          <OfficeVersion>2.4</OfficeVersion>
          <ApplicationVersion>2.4</ApplicationVersion>
          <Monitors/>
          <HorizontalResolution/>
          <VerticalResolution/>
          <ColorDepth/>
          <SignatureProviderId>{00000000-0000-0000-0000-000000000000}</SignatureProviderId>
          <SignatureProviderUrl/>
          <SignatureProviderDetails>2</SignatureProviderDetails>
          <SignatureType>1</SignatureType>
        </SignatureInfoV1>
      </SignatureProperty>
    </SignatureProperties>
  </Object>
  <Object>
    <xd:QualifyingProperties xmlns:xd="http://uri.etsi.org/01903/v1.3.2#" Target="#f339df01-fb52-474f-b4f7-c2b1b783f51e">
      <xd:SignedProperties Id="idSignedProperties">
        <xd:SignedSignatureProperties>
          <xd:SigningTime>2024-03-06T05:03:48Z</xd:SigningTime>
          <xd:SigningCertificate>
            <xd:Cert>
              <xd:CertDigest>
                <DigestMethod Algorithm="http://www.w3.org/2000/09/xmldsig#sha1"/>
                <DigestValue>zbnu1orXqTlXRUZeYcUOlDN/QkA=</DigestValue>
              </xd:CertDigest>
              <xd:IssuerSerial>
                <X509IssuerName>E=uc_fk@roskazna.ru, S=77 Москва, ИНН ЮЛ=7710568760, ОГРН=1047797019830, STREET="Большой Златоустинский переулок, д. 6, строение 1", L=г. Москва, C=RU, O=Казначейство России, CN=Казначейство России</X509IssuerName>
                <X509SerialNumber>291814362136341769249457453610074005000</X509SerialNumber>
              </xd:IssuerSerial>
            </xd:Cert>
          </xd:SigningCertificate>
          <xd:SignatureProductionPlace>
            <xd:City/>
            <xd:CountryName/>
          </xd:SignatureProductionPlace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3</cp:revision>
  <dcterms:created xsi:type="dcterms:W3CDTF">2024-03-06T05:03:00Z</dcterms:created>
  <dcterms:modified xsi:type="dcterms:W3CDTF">2024-03-06T05:03:00Z</dcterms:modified>
</cp:coreProperties>
</file>